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DDC86" w14:textId="77777777" w:rsidR="004774FD" w:rsidRDefault="004774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7021C0" w14:paraId="620FDC86" w14:textId="77777777" w:rsidTr="004774FD">
        <w:tc>
          <w:tcPr>
            <w:tcW w:w="4315" w:type="dxa"/>
          </w:tcPr>
          <w:p w14:paraId="75F402BF" w14:textId="77777777" w:rsidR="004774FD" w:rsidRPr="008C6780" w:rsidRDefault="004774FD" w:rsidP="004774FD">
            <w:pPr>
              <w:rPr>
                <w:rFonts w:ascii="Arial Narrow" w:hAnsi="Arial Narrow" w:cs="Arial"/>
                <w:b/>
                <w:sz w:val="44"/>
                <w:szCs w:val="44"/>
              </w:rPr>
            </w:pPr>
            <w:r w:rsidRPr="008C6780">
              <w:rPr>
                <w:rFonts w:ascii="Arial Narrow" w:hAnsi="Arial Narrow" w:cs="Arial"/>
                <w:b/>
                <w:sz w:val="44"/>
                <w:szCs w:val="44"/>
                <w:highlight w:val="lightGray"/>
              </w:rPr>
              <w:t>PRESS RELEASE</w:t>
            </w:r>
            <w:r w:rsidRPr="008C6780">
              <w:rPr>
                <w:rFonts w:ascii="Arial Narrow" w:hAnsi="Arial Narrow" w:cs="Arial"/>
                <w:b/>
                <w:sz w:val="44"/>
                <w:szCs w:val="44"/>
              </w:rPr>
              <w:tab/>
            </w:r>
          </w:p>
          <w:p w14:paraId="2D1A5A57" w14:textId="4B0B8693" w:rsidR="004774FD" w:rsidRPr="008C6780" w:rsidRDefault="00DD52F3" w:rsidP="004774FD">
            <w:pPr>
              <w:rPr>
                <w:rFonts w:ascii="Arial Narrow" w:hAnsi="Arial Narrow" w:cs="Arial"/>
                <w:b/>
                <w:sz w:val="36"/>
                <w:szCs w:val="36"/>
              </w:rPr>
            </w:pPr>
            <w:r>
              <w:rPr>
                <w:rFonts w:ascii="Arial Narrow" w:hAnsi="Arial Narrow" w:cs="Arial"/>
                <w:b/>
              </w:rPr>
              <w:t>Monday</w:t>
            </w:r>
            <w:r w:rsidR="004774FD" w:rsidRPr="00176C66">
              <w:rPr>
                <w:rFonts w:ascii="Arial Narrow" w:hAnsi="Arial Narrow" w:cs="Arial"/>
                <w:b/>
              </w:rPr>
              <w:t xml:space="preserve">, </w:t>
            </w:r>
            <w:r>
              <w:rPr>
                <w:rFonts w:ascii="Arial Narrow" w:hAnsi="Arial Narrow" w:cs="Arial"/>
                <w:b/>
              </w:rPr>
              <w:t xml:space="preserve">June </w:t>
            </w:r>
            <w:r w:rsidR="000A5E14">
              <w:rPr>
                <w:rFonts w:ascii="Arial Narrow" w:hAnsi="Arial Narrow" w:cs="Arial"/>
                <w:b/>
              </w:rPr>
              <w:t>11</w:t>
            </w:r>
            <w:r w:rsidR="004774FD" w:rsidRPr="00176C66">
              <w:rPr>
                <w:rFonts w:ascii="Arial Narrow" w:hAnsi="Arial Narrow" w:cs="Arial"/>
                <w:b/>
              </w:rPr>
              <w:t>, 20</w:t>
            </w:r>
            <w:r>
              <w:rPr>
                <w:rFonts w:ascii="Arial Narrow" w:hAnsi="Arial Narrow" w:cs="Arial"/>
                <w:b/>
              </w:rPr>
              <w:t>20</w:t>
            </w:r>
          </w:p>
          <w:p w14:paraId="6E43BABA" w14:textId="5527757E" w:rsidR="004774FD" w:rsidRDefault="004774FD" w:rsidP="004774FD">
            <w:pPr>
              <w:rPr>
                <w:rFonts w:ascii="Arial Narrow" w:hAnsi="Arial Narrow" w:cs="Arial"/>
                <w:b/>
                <w:sz w:val="28"/>
                <w:szCs w:val="28"/>
                <w:highlight w:val="lightGray"/>
              </w:rPr>
            </w:pPr>
          </w:p>
        </w:tc>
        <w:tc>
          <w:tcPr>
            <w:tcW w:w="4315" w:type="dxa"/>
          </w:tcPr>
          <w:p w14:paraId="375F676F" w14:textId="06838422" w:rsidR="007021C0" w:rsidRDefault="000A5E14" w:rsidP="0054634F">
            <w:pPr>
              <w:rPr>
                <w:rFonts w:ascii="Arial Narrow" w:hAnsi="Arial Narrow" w:cs="Arial"/>
                <w:b/>
                <w:sz w:val="28"/>
                <w:szCs w:val="28"/>
                <w:highlight w:val="lightGray"/>
              </w:rPr>
            </w:pPr>
            <w:r>
              <w:rPr>
                <w:rFonts w:ascii="Arial Narrow" w:hAnsi="Arial Narrow" w:cs="Arial"/>
                <w:b/>
                <w:noProof/>
                <w:sz w:val="28"/>
                <w:szCs w:val="28"/>
              </w:rPr>
              <w:drawing>
                <wp:anchor distT="0" distB="0" distL="114300" distR="114300" simplePos="0" relativeHeight="251658240" behindDoc="0" locked="0" layoutInCell="1" allowOverlap="1" wp14:anchorId="7E70C358" wp14:editId="60FB0BCF">
                  <wp:simplePos x="0" y="0"/>
                  <wp:positionH relativeFrom="margin">
                    <wp:align>right</wp:align>
                  </wp:positionH>
                  <wp:positionV relativeFrom="margin">
                    <wp:align>center</wp:align>
                  </wp:positionV>
                  <wp:extent cx="1914407" cy="794479"/>
                  <wp:effectExtent l="0" t="0" r="3810" b="571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logo-full-color (1).png"/>
                          <pic:cNvPicPr/>
                        </pic:nvPicPr>
                        <pic:blipFill>
                          <a:blip r:embed="rId5"/>
                          <a:stretch>
                            <a:fillRect/>
                          </a:stretch>
                        </pic:blipFill>
                        <pic:spPr>
                          <a:xfrm>
                            <a:off x="0" y="0"/>
                            <a:ext cx="1914407" cy="794479"/>
                          </a:xfrm>
                          <a:prstGeom prst="rect">
                            <a:avLst/>
                          </a:prstGeom>
                        </pic:spPr>
                      </pic:pic>
                    </a:graphicData>
                  </a:graphic>
                </wp:anchor>
              </w:drawing>
            </w:r>
          </w:p>
        </w:tc>
      </w:tr>
    </w:tbl>
    <w:p w14:paraId="0DAB3E23" w14:textId="6708864F" w:rsidR="00176C66" w:rsidRPr="00176C66" w:rsidRDefault="00176C66" w:rsidP="0054634F">
      <w:pPr>
        <w:rPr>
          <w:rFonts w:ascii="Arial Narrow" w:hAnsi="Arial Narrow" w:cs="Arial"/>
          <w:b/>
          <w:sz w:val="28"/>
          <w:szCs w:val="28"/>
        </w:rPr>
      </w:pPr>
      <w:r w:rsidRPr="00176C66">
        <w:rPr>
          <w:rFonts w:ascii="Arial Narrow" w:hAnsi="Arial Narrow" w:cs="Arial"/>
          <w:b/>
          <w:sz w:val="28"/>
          <w:szCs w:val="28"/>
          <w:highlight w:val="lightGray"/>
        </w:rPr>
        <w:t>FOR IMMEDIATE RELEASE</w:t>
      </w:r>
    </w:p>
    <w:p w14:paraId="579B69FC" w14:textId="77777777" w:rsidR="00F77368" w:rsidRPr="00176C66" w:rsidRDefault="00F77368" w:rsidP="0054634F">
      <w:pPr>
        <w:rPr>
          <w:rFonts w:ascii="Arial Narrow" w:hAnsi="Arial Narrow" w:cs="Arial"/>
        </w:rPr>
      </w:pPr>
    </w:p>
    <w:p w14:paraId="05D594EF" w14:textId="77777777" w:rsidR="00176C66" w:rsidRPr="00176C66" w:rsidRDefault="00176C66" w:rsidP="0054634F">
      <w:pPr>
        <w:rPr>
          <w:rFonts w:ascii="Arial Narrow" w:hAnsi="Arial Narrow" w:cs="Arial"/>
        </w:rPr>
      </w:pPr>
    </w:p>
    <w:p w14:paraId="3FECBDD2" w14:textId="778DC25A" w:rsidR="008C6780" w:rsidRPr="008C6780" w:rsidRDefault="00542338" w:rsidP="008C6780">
      <w:pPr>
        <w:jc w:val="center"/>
        <w:rPr>
          <w:rFonts w:ascii="Arial Narrow" w:hAnsi="Arial Narrow" w:cs="Arial"/>
          <w:b/>
        </w:rPr>
      </w:pPr>
      <w:r>
        <w:rPr>
          <w:rFonts w:ascii="Arial Narrow" w:hAnsi="Arial Narrow" w:cs="Arial"/>
          <w:b/>
        </w:rPr>
        <w:t xml:space="preserve">VIRTUAL FESTIVAL TO </w:t>
      </w:r>
      <w:r w:rsidR="00904B74">
        <w:rPr>
          <w:rFonts w:ascii="Arial Narrow" w:hAnsi="Arial Narrow" w:cs="Arial"/>
          <w:b/>
        </w:rPr>
        <w:t xml:space="preserve">SHOWCASE </w:t>
      </w:r>
      <w:r>
        <w:rPr>
          <w:rFonts w:ascii="Arial Narrow" w:hAnsi="Arial Narrow" w:cs="Arial"/>
          <w:b/>
        </w:rPr>
        <w:t>THE ROLE OF WOMEN IN SOCIETY THROUGH ART</w:t>
      </w:r>
    </w:p>
    <w:p w14:paraId="783AEDF0" w14:textId="77777777" w:rsidR="008C6780" w:rsidRPr="0027078D" w:rsidRDefault="008C6780" w:rsidP="008C6780">
      <w:pPr>
        <w:rPr>
          <w:rFonts w:ascii="Arial Narrow" w:hAnsi="Arial Narrow" w:cs="Arial"/>
          <w:sz w:val="20"/>
          <w:szCs w:val="20"/>
        </w:rPr>
      </w:pPr>
    </w:p>
    <w:p w14:paraId="6616ED06" w14:textId="46DE98BE" w:rsidR="004774FD" w:rsidRDefault="000A5E14" w:rsidP="004774FD">
      <w:pPr>
        <w:rPr>
          <w:rFonts w:ascii="Arial Narrow" w:eastAsia="Times New Roman" w:hAnsi="Arial Narrow" w:cs="Times New Roman"/>
          <w:color w:val="222222"/>
          <w:sz w:val="20"/>
          <w:szCs w:val="20"/>
        </w:rPr>
      </w:pPr>
      <w:r>
        <w:rPr>
          <w:rFonts w:ascii="Arial Narrow" w:hAnsi="Arial Narrow" w:cs="Arial"/>
          <w:b/>
          <w:sz w:val="20"/>
          <w:szCs w:val="20"/>
        </w:rPr>
        <w:t>TORONTO</w:t>
      </w:r>
      <w:r w:rsidR="008C6780" w:rsidRPr="008C6780">
        <w:rPr>
          <w:rFonts w:ascii="Arial Narrow" w:hAnsi="Arial Narrow" w:cs="Arial"/>
          <w:b/>
          <w:sz w:val="20"/>
          <w:szCs w:val="20"/>
        </w:rPr>
        <w:t>, ON (</w:t>
      </w:r>
      <w:r w:rsidR="004774FD">
        <w:rPr>
          <w:rFonts w:ascii="Arial Narrow" w:hAnsi="Arial Narrow" w:cs="Arial"/>
          <w:b/>
          <w:sz w:val="20"/>
          <w:szCs w:val="20"/>
        </w:rPr>
        <w:t xml:space="preserve">June </w:t>
      </w:r>
      <w:r>
        <w:rPr>
          <w:rFonts w:ascii="Arial Narrow" w:hAnsi="Arial Narrow" w:cs="Arial"/>
          <w:b/>
          <w:sz w:val="20"/>
          <w:szCs w:val="20"/>
        </w:rPr>
        <w:t>11</w:t>
      </w:r>
      <w:r w:rsidR="008C6780" w:rsidRPr="008C6780">
        <w:rPr>
          <w:rFonts w:ascii="Arial Narrow" w:hAnsi="Arial Narrow" w:cs="Arial"/>
          <w:b/>
          <w:sz w:val="20"/>
          <w:szCs w:val="20"/>
        </w:rPr>
        <w:t>, 20</w:t>
      </w:r>
      <w:r w:rsidR="004774FD">
        <w:rPr>
          <w:rFonts w:ascii="Arial Narrow" w:hAnsi="Arial Narrow" w:cs="Arial"/>
          <w:b/>
          <w:sz w:val="20"/>
          <w:szCs w:val="20"/>
        </w:rPr>
        <w:t>20</w:t>
      </w:r>
      <w:r w:rsidR="008C6780" w:rsidRPr="008C6780">
        <w:rPr>
          <w:rFonts w:ascii="Arial Narrow" w:hAnsi="Arial Narrow" w:cs="Arial"/>
          <w:b/>
          <w:sz w:val="20"/>
          <w:szCs w:val="20"/>
        </w:rPr>
        <w:t>)</w:t>
      </w:r>
      <w:r w:rsidR="008C6780" w:rsidRPr="0027078D">
        <w:rPr>
          <w:rFonts w:ascii="Arial Narrow" w:hAnsi="Arial Narrow" w:cs="Arial"/>
          <w:sz w:val="20"/>
          <w:szCs w:val="20"/>
        </w:rPr>
        <w:t xml:space="preserve"> – </w:t>
      </w:r>
      <w:r w:rsidR="00542338">
        <w:rPr>
          <w:rFonts w:ascii="Arial Narrow" w:eastAsia="Times New Roman" w:hAnsi="Arial Narrow" w:cs="Times New Roman"/>
          <w:color w:val="222222"/>
          <w:sz w:val="20"/>
          <w:szCs w:val="20"/>
        </w:rPr>
        <w:t xml:space="preserve">A unique multi-day virtual festival is all set to address concerns associated with gender disparity and gender equity through the medium of art. </w:t>
      </w:r>
    </w:p>
    <w:p w14:paraId="649687B7" w14:textId="2F3C717A" w:rsidR="00542338" w:rsidRDefault="00542338" w:rsidP="004774FD">
      <w:pPr>
        <w:rPr>
          <w:rFonts w:ascii="Arial Narrow" w:eastAsia="Times New Roman" w:hAnsi="Arial Narrow" w:cs="Times New Roman"/>
          <w:color w:val="222222"/>
          <w:sz w:val="20"/>
          <w:szCs w:val="20"/>
        </w:rPr>
      </w:pPr>
    </w:p>
    <w:p w14:paraId="3CDA227F" w14:textId="5ECDCEE1" w:rsidR="00542338" w:rsidRDefault="00542338" w:rsidP="004774FD">
      <w:pPr>
        <w:rPr>
          <w:rFonts w:ascii="Arial Narrow" w:eastAsia="Times New Roman" w:hAnsi="Arial Narrow" w:cs="Times New Roman"/>
          <w:color w:val="222222"/>
          <w:sz w:val="20"/>
          <w:szCs w:val="20"/>
        </w:rPr>
      </w:pPr>
      <w:r>
        <w:rPr>
          <w:rFonts w:ascii="Arial Narrow" w:eastAsia="Times New Roman" w:hAnsi="Arial Narrow" w:cs="Times New Roman"/>
          <w:color w:val="222222"/>
          <w:sz w:val="20"/>
          <w:szCs w:val="20"/>
        </w:rPr>
        <w:t xml:space="preserve">Titled </w:t>
      </w:r>
      <w:r w:rsidR="001C511A">
        <w:rPr>
          <w:rFonts w:ascii="Arial Narrow" w:eastAsia="Times New Roman" w:hAnsi="Arial Narrow" w:cs="Times New Roman"/>
          <w:color w:val="222222"/>
          <w:sz w:val="20"/>
          <w:szCs w:val="20"/>
        </w:rPr>
        <w:t>“</w:t>
      </w:r>
      <w:r>
        <w:rPr>
          <w:rFonts w:ascii="Arial Narrow" w:eastAsia="Times New Roman" w:hAnsi="Arial Narrow" w:cs="Times New Roman"/>
          <w:color w:val="222222"/>
          <w:sz w:val="20"/>
          <w:szCs w:val="20"/>
        </w:rPr>
        <w:t>Her Voice</w:t>
      </w:r>
      <w:r w:rsidR="001C511A">
        <w:rPr>
          <w:rFonts w:ascii="Arial Narrow" w:eastAsia="Times New Roman" w:hAnsi="Arial Narrow" w:cs="Times New Roman"/>
          <w:color w:val="222222"/>
          <w:sz w:val="20"/>
          <w:szCs w:val="20"/>
        </w:rPr>
        <w:t>”</w:t>
      </w:r>
      <w:r>
        <w:rPr>
          <w:rFonts w:ascii="Arial Narrow" w:eastAsia="Times New Roman" w:hAnsi="Arial Narrow" w:cs="Times New Roman"/>
          <w:color w:val="222222"/>
          <w:sz w:val="20"/>
          <w:szCs w:val="20"/>
        </w:rPr>
        <w:t xml:space="preserve">, the festival will showcase </w:t>
      </w:r>
      <w:r w:rsidR="001B44DE">
        <w:rPr>
          <w:rFonts w:ascii="Arial Narrow" w:eastAsia="Times New Roman" w:hAnsi="Arial Narrow" w:cs="Times New Roman"/>
          <w:color w:val="222222"/>
          <w:sz w:val="20"/>
          <w:szCs w:val="20"/>
        </w:rPr>
        <w:t xml:space="preserve">two </w:t>
      </w:r>
      <w:r>
        <w:rPr>
          <w:rFonts w:ascii="Arial Narrow" w:eastAsia="Times New Roman" w:hAnsi="Arial Narrow" w:cs="Times New Roman"/>
          <w:color w:val="222222"/>
          <w:sz w:val="20"/>
          <w:szCs w:val="20"/>
        </w:rPr>
        <w:t xml:space="preserve">live events, a virtual visual arts exhibition and a series of virtual workshops, focused towards building meaningful partnerships and collaborations and shining the limelight on the integral role played by women and girls </w:t>
      </w:r>
      <w:r w:rsidR="008641F8">
        <w:rPr>
          <w:rFonts w:ascii="Arial Narrow" w:eastAsia="Times New Roman" w:hAnsi="Arial Narrow" w:cs="Times New Roman"/>
          <w:color w:val="222222"/>
          <w:sz w:val="20"/>
          <w:szCs w:val="20"/>
        </w:rPr>
        <w:t xml:space="preserve">from visible minorities </w:t>
      </w:r>
      <w:r>
        <w:rPr>
          <w:rFonts w:ascii="Arial Narrow" w:eastAsia="Times New Roman" w:hAnsi="Arial Narrow" w:cs="Times New Roman"/>
          <w:color w:val="222222"/>
          <w:sz w:val="20"/>
          <w:szCs w:val="20"/>
        </w:rPr>
        <w:t>in building</w:t>
      </w:r>
      <w:r w:rsidR="008641F8">
        <w:rPr>
          <w:rFonts w:ascii="Arial Narrow" w:eastAsia="Times New Roman" w:hAnsi="Arial Narrow" w:cs="Times New Roman"/>
          <w:color w:val="222222"/>
          <w:sz w:val="20"/>
          <w:szCs w:val="20"/>
        </w:rPr>
        <w:t xml:space="preserve"> strong communities. </w:t>
      </w:r>
    </w:p>
    <w:p w14:paraId="2769022D" w14:textId="02854BD2" w:rsidR="00542338" w:rsidRDefault="00542338" w:rsidP="004774FD">
      <w:pPr>
        <w:rPr>
          <w:rFonts w:ascii="Arial Narrow" w:eastAsia="Times New Roman" w:hAnsi="Arial Narrow" w:cs="Times New Roman"/>
          <w:color w:val="222222"/>
          <w:sz w:val="20"/>
          <w:szCs w:val="20"/>
        </w:rPr>
      </w:pPr>
    </w:p>
    <w:p w14:paraId="4EBA781A" w14:textId="12E23CF7" w:rsidR="00542338" w:rsidRPr="004774FD" w:rsidRDefault="003C3A9C" w:rsidP="004774FD">
      <w:pPr>
        <w:rPr>
          <w:rFonts w:ascii="Arial Narrow" w:hAnsi="Arial Narrow" w:cs="Arial"/>
          <w:sz w:val="20"/>
          <w:szCs w:val="20"/>
        </w:rPr>
      </w:pPr>
      <w:r>
        <w:rPr>
          <w:rFonts w:ascii="Arial Narrow" w:eastAsia="Times New Roman" w:hAnsi="Arial Narrow" w:cs="Times New Roman"/>
          <w:color w:val="222222"/>
          <w:sz w:val="20"/>
          <w:szCs w:val="20"/>
        </w:rPr>
        <w:t>June 20</w:t>
      </w:r>
      <w:r w:rsidR="00181A3C">
        <w:rPr>
          <w:rFonts w:ascii="Arial Narrow" w:eastAsia="Times New Roman" w:hAnsi="Arial Narrow" w:cs="Times New Roman"/>
          <w:color w:val="222222"/>
          <w:sz w:val="20"/>
          <w:szCs w:val="20"/>
        </w:rPr>
        <w:t xml:space="preserve"> &amp; </w:t>
      </w:r>
      <w:r>
        <w:rPr>
          <w:rFonts w:ascii="Arial Narrow" w:eastAsia="Times New Roman" w:hAnsi="Arial Narrow" w:cs="Times New Roman"/>
          <w:color w:val="222222"/>
          <w:sz w:val="20"/>
          <w:szCs w:val="20"/>
        </w:rPr>
        <w:t xml:space="preserve">27, </w:t>
      </w:r>
      <w:r w:rsidR="00904B74">
        <w:rPr>
          <w:rFonts w:ascii="Arial Narrow" w:eastAsia="Times New Roman" w:hAnsi="Arial Narrow" w:cs="Times New Roman"/>
          <w:color w:val="222222"/>
          <w:sz w:val="20"/>
          <w:szCs w:val="20"/>
        </w:rPr>
        <w:t>July 25 &amp; 26</w:t>
      </w:r>
      <w:r>
        <w:rPr>
          <w:rFonts w:ascii="Arial Narrow" w:eastAsia="Times New Roman" w:hAnsi="Arial Narrow" w:cs="Times New Roman"/>
          <w:color w:val="222222"/>
          <w:sz w:val="20"/>
          <w:szCs w:val="20"/>
        </w:rPr>
        <w:t xml:space="preserve">, August </w:t>
      </w:r>
      <w:r w:rsidR="00BB70E0">
        <w:rPr>
          <w:rFonts w:ascii="Arial Narrow" w:eastAsia="Times New Roman" w:hAnsi="Arial Narrow" w:cs="Times New Roman"/>
          <w:color w:val="222222"/>
          <w:sz w:val="20"/>
          <w:szCs w:val="20"/>
        </w:rPr>
        <w:t>1</w:t>
      </w:r>
      <w:r>
        <w:rPr>
          <w:rFonts w:ascii="Arial Narrow" w:eastAsia="Times New Roman" w:hAnsi="Arial Narrow" w:cs="Times New Roman"/>
          <w:color w:val="222222"/>
          <w:sz w:val="20"/>
          <w:szCs w:val="20"/>
        </w:rPr>
        <w:t xml:space="preserve"> &amp; </w:t>
      </w:r>
      <w:r w:rsidR="00BB70E0">
        <w:rPr>
          <w:rFonts w:ascii="Arial Narrow" w:eastAsia="Times New Roman" w:hAnsi="Arial Narrow" w:cs="Times New Roman"/>
          <w:color w:val="222222"/>
          <w:sz w:val="20"/>
          <w:szCs w:val="20"/>
        </w:rPr>
        <w:t>2</w:t>
      </w:r>
      <w:r w:rsidR="00904B74">
        <w:rPr>
          <w:rFonts w:ascii="Arial Narrow" w:eastAsia="Times New Roman" w:hAnsi="Arial Narrow" w:cs="Times New Roman"/>
          <w:color w:val="222222"/>
          <w:sz w:val="20"/>
          <w:szCs w:val="20"/>
        </w:rPr>
        <w:t xml:space="preserve">– Facebook Live </w:t>
      </w:r>
    </w:p>
    <w:p w14:paraId="188FEE14" w14:textId="77777777" w:rsidR="004774FD" w:rsidRPr="004774FD" w:rsidRDefault="004774FD" w:rsidP="004774FD">
      <w:pPr>
        <w:shd w:val="clear" w:color="auto" w:fill="FFFFFF"/>
        <w:jc w:val="both"/>
        <w:rPr>
          <w:rFonts w:ascii="Arial Narrow" w:eastAsia="Times New Roman" w:hAnsi="Arial Narrow" w:cs="Times New Roman"/>
          <w:color w:val="222222"/>
          <w:sz w:val="20"/>
          <w:szCs w:val="20"/>
        </w:rPr>
      </w:pPr>
    </w:p>
    <w:p w14:paraId="3E73B31D" w14:textId="6F3EECEA" w:rsidR="000A5E14" w:rsidRDefault="001C511A" w:rsidP="004774FD">
      <w:pPr>
        <w:shd w:val="clear" w:color="auto" w:fill="FFFFFF"/>
        <w:jc w:val="both"/>
        <w:rPr>
          <w:rFonts w:ascii="Arial Narrow" w:eastAsia="Times New Roman" w:hAnsi="Arial Narrow" w:cs="Times New Roman"/>
          <w:color w:val="222222"/>
          <w:sz w:val="20"/>
          <w:szCs w:val="20"/>
        </w:rPr>
      </w:pPr>
      <w:r>
        <w:rPr>
          <w:rFonts w:ascii="Arial Narrow" w:eastAsia="Times New Roman" w:hAnsi="Arial Narrow" w:cs="Times New Roman"/>
          <w:color w:val="222222"/>
          <w:sz w:val="20"/>
          <w:szCs w:val="20"/>
        </w:rPr>
        <w:t>Funded by Canadian Heritage, this</w:t>
      </w:r>
      <w:r w:rsidR="000A5E14">
        <w:rPr>
          <w:rFonts w:ascii="Arial Narrow" w:eastAsia="Times New Roman" w:hAnsi="Arial Narrow" w:cs="Times New Roman"/>
          <w:color w:val="222222"/>
          <w:sz w:val="20"/>
          <w:szCs w:val="20"/>
        </w:rPr>
        <w:t xml:space="preserve"> multi-day virtual festival will focus on encouraging a constructive conversation around the role and participation </w:t>
      </w:r>
      <w:r>
        <w:rPr>
          <w:rFonts w:ascii="Arial Narrow" w:eastAsia="Times New Roman" w:hAnsi="Arial Narrow" w:cs="Times New Roman"/>
          <w:color w:val="222222"/>
          <w:sz w:val="20"/>
          <w:szCs w:val="20"/>
        </w:rPr>
        <w:t>of girls</w:t>
      </w:r>
      <w:r w:rsidR="000A5E14">
        <w:rPr>
          <w:rFonts w:ascii="Arial Narrow" w:eastAsia="Times New Roman" w:hAnsi="Arial Narrow" w:cs="Times New Roman"/>
          <w:color w:val="222222"/>
          <w:sz w:val="20"/>
          <w:szCs w:val="20"/>
        </w:rPr>
        <w:t xml:space="preserve"> and women </w:t>
      </w:r>
      <w:r>
        <w:rPr>
          <w:rFonts w:ascii="Arial Narrow" w:eastAsia="Times New Roman" w:hAnsi="Arial Narrow" w:cs="Times New Roman"/>
          <w:color w:val="222222"/>
          <w:sz w:val="20"/>
          <w:szCs w:val="20"/>
        </w:rPr>
        <w:t xml:space="preserve">of colour </w:t>
      </w:r>
      <w:r w:rsidR="000A5E14">
        <w:rPr>
          <w:rFonts w:ascii="Arial Narrow" w:eastAsia="Times New Roman" w:hAnsi="Arial Narrow" w:cs="Times New Roman"/>
          <w:color w:val="222222"/>
          <w:sz w:val="20"/>
          <w:szCs w:val="20"/>
        </w:rPr>
        <w:t>in today’s society. Hosted through a series of virtual workshops and events, Her Voice, through the medium of art</w:t>
      </w:r>
      <w:r>
        <w:rPr>
          <w:rFonts w:ascii="Arial Narrow" w:eastAsia="Times New Roman" w:hAnsi="Arial Narrow" w:cs="Times New Roman"/>
          <w:color w:val="222222"/>
          <w:sz w:val="20"/>
          <w:szCs w:val="20"/>
        </w:rPr>
        <w:t xml:space="preserve"> and performing arts</w:t>
      </w:r>
      <w:r w:rsidR="000A5E14">
        <w:rPr>
          <w:rFonts w:ascii="Arial Narrow" w:eastAsia="Times New Roman" w:hAnsi="Arial Narrow" w:cs="Times New Roman"/>
          <w:color w:val="222222"/>
          <w:sz w:val="20"/>
          <w:szCs w:val="20"/>
        </w:rPr>
        <w:t>, will address concerns and challenges related to gender gap and equity.</w:t>
      </w:r>
    </w:p>
    <w:p w14:paraId="260CD569" w14:textId="5563D80A" w:rsidR="00147E97" w:rsidRDefault="00147E97" w:rsidP="004774FD">
      <w:pPr>
        <w:shd w:val="clear" w:color="auto" w:fill="FFFFFF"/>
        <w:jc w:val="both"/>
        <w:rPr>
          <w:rFonts w:ascii="Arial Narrow" w:eastAsia="Times New Roman" w:hAnsi="Arial Narrow" w:cs="Times New Roman"/>
          <w:color w:val="222222"/>
          <w:sz w:val="20"/>
          <w:szCs w:val="20"/>
        </w:rPr>
      </w:pPr>
    </w:p>
    <w:p w14:paraId="7263C8A1" w14:textId="7FBFDEA3" w:rsidR="00147E97" w:rsidRDefault="00147E97" w:rsidP="004774FD">
      <w:pPr>
        <w:shd w:val="clear" w:color="auto" w:fill="FFFFFF"/>
        <w:jc w:val="both"/>
        <w:rPr>
          <w:rFonts w:ascii="Arial Narrow" w:eastAsia="Times New Roman" w:hAnsi="Arial Narrow" w:cs="Times New Roman"/>
          <w:color w:val="222222"/>
          <w:sz w:val="20"/>
          <w:szCs w:val="20"/>
        </w:rPr>
      </w:pPr>
      <w:r>
        <w:rPr>
          <w:rFonts w:ascii="Arial Narrow" w:eastAsia="Times New Roman" w:hAnsi="Arial Narrow" w:cs="Times New Roman"/>
          <w:color w:val="222222"/>
          <w:sz w:val="20"/>
          <w:szCs w:val="20"/>
        </w:rPr>
        <w:t xml:space="preserve">The festival aims to encourage women of colour to come together, empower each other and celebrate their strength through a showcase of their artistic talents. </w:t>
      </w:r>
    </w:p>
    <w:p w14:paraId="18FAE60A" w14:textId="6C57C4B4" w:rsidR="00147E97" w:rsidRDefault="00147E97" w:rsidP="004774FD">
      <w:pPr>
        <w:shd w:val="clear" w:color="auto" w:fill="FFFFFF"/>
        <w:jc w:val="both"/>
        <w:rPr>
          <w:rFonts w:ascii="Arial Narrow" w:eastAsia="Times New Roman" w:hAnsi="Arial Narrow" w:cs="Times New Roman"/>
          <w:color w:val="222222"/>
          <w:sz w:val="20"/>
          <w:szCs w:val="20"/>
        </w:rPr>
      </w:pPr>
    </w:p>
    <w:p w14:paraId="3104BF13" w14:textId="2E0C9E88" w:rsidR="00147E97" w:rsidRDefault="00147E97" w:rsidP="00AF2B36">
      <w:pPr>
        <w:shd w:val="clear" w:color="auto" w:fill="FFFFFF"/>
        <w:jc w:val="both"/>
        <w:rPr>
          <w:rFonts w:ascii="Arial Narrow" w:eastAsia="Times New Roman" w:hAnsi="Arial Narrow" w:cs="Times New Roman"/>
          <w:color w:val="222222"/>
          <w:sz w:val="20"/>
          <w:szCs w:val="20"/>
        </w:rPr>
      </w:pPr>
      <w:r>
        <w:rPr>
          <w:rFonts w:ascii="Arial Narrow" w:eastAsia="Times New Roman" w:hAnsi="Arial Narrow" w:cs="Times New Roman"/>
          <w:color w:val="222222"/>
          <w:sz w:val="20"/>
          <w:szCs w:val="20"/>
        </w:rPr>
        <w:t xml:space="preserve">“Women </w:t>
      </w:r>
      <w:r w:rsidR="004D6D2F">
        <w:rPr>
          <w:rFonts w:ascii="Arial Narrow" w:eastAsia="Times New Roman" w:hAnsi="Arial Narrow" w:cs="Times New Roman"/>
          <w:color w:val="222222"/>
          <w:sz w:val="20"/>
          <w:szCs w:val="20"/>
        </w:rPr>
        <w:t xml:space="preserve">of colour </w:t>
      </w:r>
      <w:r w:rsidR="00F3044D">
        <w:rPr>
          <w:rFonts w:ascii="Arial Narrow" w:eastAsia="Times New Roman" w:hAnsi="Arial Narrow" w:cs="Times New Roman"/>
          <w:color w:val="222222"/>
          <w:sz w:val="20"/>
          <w:szCs w:val="20"/>
        </w:rPr>
        <w:t xml:space="preserve">have been </w:t>
      </w:r>
      <w:r w:rsidR="00402882">
        <w:rPr>
          <w:rFonts w:ascii="Arial Narrow" w:eastAsia="Times New Roman" w:hAnsi="Arial Narrow" w:cs="Times New Roman"/>
          <w:color w:val="222222"/>
          <w:sz w:val="20"/>
          <w:szCs w:val="20"/>
        </w:rPr>
        <w:t>silent about the challenges they fac</w:t>
      </w:r>
      <w:r w:rsidR="005A407B">
        <w:rPr>
          <w:rFonts w:ascii="Arial Narrow" w:eastAsia="Times New Roman" w:hAnsi="Arial Narrow" w:cs="Times New Roman"/>
          <w:color w:val="222222"/>
          <w:sz w:val="20"/>
          <w:szCs w:val="20"/>
        </w:rPr>
        <w:t>e</w:t>
      </w:r>
      <w:r>
        <w:rPr>
          <w:rFonts w:ascii="Arial Narrow" w:eastAsia="Times New Roman" w:hAnsi="Arial Narrow" w:cs="Times New Roman"/>
          <w:color w:val="222222"/>
          <w:sz w:val="20"/>
          <w:szCs w:val="20"/>
        </w:rPr>
        <w:t xml:space="preserve">” says Shirin Mandani, President of Artists and Artisans Development and Network. “Through this festival </w:t>
      </w:r>
      <w:r w:rsidR="00AF2B36">
        <w:rPr>
          <w:rFonts w:ascii="Arial Narrow" w:eastAsia="Times New Roman" w:hAnsi="Arial Narrow" w:cs="Times New Roman"/>
          <w:color w:val="222222"/>
          <w:sz w:val="20"/>
          <w:szCs w:val="20"/>
        </w:rPr>
        <w:t xml:space="preserve">our goal is to give newcomer and immigrant women a voice to place their concerns and issues through the social media platform and to </w:t>
      </w:r>
      <w:r>
        <w:rPr>
          <w:rFonts w:ascii="Arial Narrow" w:eastAsia="Times New Roman" w:hAnsi="Arial Narrow" w:cs="Times New Roman"/>
          <w:color w:val="222222"/>
          <w:sz w:val="20"/>
          <w:szCs w:val="20"/>
        </w:rPr>
        <w:t>raise awareness about the important role that women play in community development.</w:t>
      </w:r>
    </w:p>
    <w:p w14:paraId="414B3F9D" w14:textId="77777777" w:rsidR="00147E97" w:rsidRDefault="00147E97" w:rsidP="004774FD">
      <w:pPr>
        <w:shd w:val="clear" w:color="auto" w:fill="FFFFFF"/>
        <w:jc w:val="both"/>
        <w:rPr>
          <w:rFonts w:ascii="Arial Narrow" w:eastAsia="Times New Roman" w:hAnsi="Arial Narrow" w:cs="Times New Roman"/>
          <w:color w:val="222222"/>
          <w:sz w:val="20"/>
          <w:szCs w:val="20"/>
        </w:rPr>
      </w:pPr>
    </w:p>
    <w:p w14:paraId="4BA9BEF8" w14:textId="2689BE2E" w:rsidR="00542338" w:rsidRDefault="000A5E14" w:rsidP="004774FD">
      <w:pPr>
        <w:shd w:val="clear" w:color="auto" w:fill="FFFFFF"/>
        <w:jc w:val="both"/>
        <w:rPr>
          <w:rFonts w:ascii="Arial Narrow" w:eastAsia="Times New Roman" w:hAnsi="Arial Narrow" w:cs="Times New Roman"/>
          <w:color w:val="222222"/>
          <w:sz w:val="20"/>
          <w:szCs w:val="20"/>
        </w:rPr>
      </w:pPr>
      <w:r>
        <w:rPr>
          <w:rFonts w:ascii="Arial Narrow" w:eastAsia="Times New Roman" w:hAnsi="Arial Narrow" w:cs="Times New Roman"/>
          <w:color w:val="222222"/>
          <w:sz w:val="20"/>
          <w:szCs w:val="20"/>
        </w:rPr>
        <w:t>“</w:t>
      </w:r>
      <w:r w:rsidR="00130988">
        <w:rPr>
          <w:rFonts w:ascii="Arial Narrow" w:eastAsia="Times New Roman" w:hAnsi="Arial Narrow" w:cs="Times New Roman"/>
          <w:color w:val="222222"/>
          <w:sz w:val="20"/>
          <w:szCs w:val="20"/>
        </w:rPr>
        <w:t xml:space="preserve">Artists and Artisans Development and Network is governed by women and </w:t>
      </w:r>
      <w:r w:rsidR="005F651E">
        <w:rPr>
          <w:rFonts w:ascii="Arial Narrow" w:eastAsia="Times New Roman" w:hAnsi="Arial Narrow" w:cs="Times New Roman"/>
          <w:color w:val="222222"/>
          <w:sz w:val="20"/>
          <w:szCs w:val="20"/>
        </w:rPr>
        <w:t>makes strides to</w:t>
      </w:r>
      <w:r w:rsidR="00F3770F">
        <w:rPr>
          <w:rFonts w:ascii="Arial Narrow" w:eastAsia="Times New Roman" w:hAnsi="Arial Narrow" w:cs="Times New Roman"/>
          <w:color w:val="222222"/>
          <w:sz w:val="20"/>
          <w:szCs w:val="20"/>
        </w:rPr>
        <w:t>w</w:t>
      </w:r>
      <w:r w:rsidR="00E80E8D">
        <w:rPr>
          <w:rFonts w:ascii="Arial Narrow" w:eastAsia="Times New Roman" w:hAnsi="Arial Narrow" w:cs="Times New Roman"/>
          <w:color w:val="222222"/>
          <w:sz w:val="20"/>
          <w:szCs w:val="20"/>
        </w:rPr>
        <w:t>ards</w:t>
      </w:r>
      <w:r w:rsidR="00F3770F">
        <w:rPr>
          <w:rFonts w:ascii="Arial Narrow" w:eastAsia="Times New Roman" w:hAnsi="Arial Narrow" w:cs="Times New Roman"/>
          <w:color w:val="222222"/>
          <w:sz w:val="20"/>
          <w:szCs w:val="20"/>
        </w:rPr>
        <w:t xml:space="preserve"> events focussing on </w:t>
      </w:r>
      <w:r w:rsidR="00E80E8D">
        <w:rPr>
          <w:rFonts w:ascii="Arial Narrow" w:eastAsia="Times New Roman" w:hAnsi="Arial Narrow" w:cs="Times New Roman"/>
          <w:color w:val="222222"/>
          <w:sz w:val="20"/>
          <w:szCs w:val="20"/>
        </w:rPr>
        <w:t>gender equity, equality and empowerment</w:t>
      </w:r>
      <w:r>
        <w:rPr>
          <w:rFonts w:ascii="Arial Narrow" w:eastAsia="Times New Roman" w:hAnsi="Arial Narrow" w:cs="Times New Roman"/>
          <w:color w:val="222222"/>
          <w:sz w:val="20"/>
          <w:szCs w:val="20"/>
        </w:rPr>
        <w:t>” says Shirin Mandani, President, Artists and Artisans Development and Network. “As a strong advocate of gender equity, I personally believe that in order to have your voice heard, you first need to be offered a seat at the table. Through this event, we</w:t>
      </w:r>
      <w:r w:rsidR="00FA72E5">
        <w:rPr>
          <w:rFonts w:ascii="Arial Narrow" w:eastAsia="Times New Roman" w:hAnsi="Arial Narrow" w:cs="Times New Roman"/>
          <w:color w:val="222222"/>
          <w:sz w:val="20"/>
          <w:szCs w:val="20"/>
        </w:rPr>
        <w:t xml:space="preserve"> are</w:t>
      </w:r>
      <w:r>
        <w:rPr>
          <w:rFonts w:ascii="Arial Narrow" w:eastAsia="Times New Roman" w:hAnsi="Arial Narrow" w:cs="Times New Roman"/>
          <w:color w:val="222222"/>
          <w:sz w:val="20"/>
          <w:szCs w:val="20"/>
        </w:rPr>
        <w:t xml:space="preserve"> trying to do that.”</w:t>
      </w:r>
    </w:p>
    <w:p w14:paraId="57729661" w14:textId="61FFEAAB" w:rsidR="0056289C" w:rsidRDefault="0056289C" w:rsidP="004774FD">
      <w:pPr>
        <w:shd w:val="clear" w:color="auto" w:fill="FFFFFF"/>
        <w:jc w:val="both"/>
        <w:rPr>
          <w:rFonts w:ascii="Arial Narrow" w:eastAsia="Times New Roman" w:hAnsi="Arial Narrow" w:cs="Times New Roman"/>
          <w:color w:val="222222"/>
          <w:sz w:val="20"/>
          <w:szCs w:val="20"/>
        </w:rPr>
      </w:pPr>
    </w:p>
    <w:p w14:paraId="31DA7D63" w14:textId="2F1D3B43" w:rsidR="0056289C" w:rsidRDefault="0056289C" w:rsidP="004774FD">
      <w:pPr>
        <w:shd w:val="clear" w:color="auto" w:fill="FFFFFF"/>
        <w:jc w:val="both"/>
        <w:rPr>
          <w:rFonts w:ascii="Arial Narrow" w:eastAsia="Times New Roman" w:hAnsi="Arial Narrow" w:cs="Times New Roman"/>
          <w:color w:val="222222"/>
          <w:sz w:val="20"/>
          <w:szCs w:val="20"/>
        </w:rPr>
      </w:pPr>
      <w:r>
        <w:rPr>
          <w:rFonts w:ascii="Arial Narrow" w:eastAsia="Times New Roman" w:hAnsi="Arial Narrow" w:cs="Times New Roman"/>
          <w:color w:val="222222"/>
          <w:sz w:val="20"/>
          <w:szCs w:val="20"/>
        </w:rPr>
        <w:t xml:space="preserve">As part of the festival, Artists and Artisans Development and Network are also working on an app. The app will feature exclusive content on the topics addressed as well as a list of resources users can go to for more information. </w:t>
      </w:r>
    </w:p>
    <w:p w14:paraId="0F7735CF" w14:textId="6B581014" w:rsidR="0056289C" w:rsidRDefault="0056289C" w:rsidP="004774FD">
      <w:pPr>
        <w:shd w:val="clear" w:color="auto" w:fill="FFFFFF"/>
        <w:jc w:val="both"/>
        <w:rPr>
          <w:rFonts w:ascii="Arial Narrow" w:eastAsia="Times New Roman" w:hAnsi="Arial Narrow" w:cs="Times New Roman"/>
          <w:color w:val="222222"/>
          <w:sz w:val="20"/>
          <w:szCs w:val="20"/>
        </w:rPr>
      </w:pPr>
    </w:p>
    <w:p w14:paraId="2C6DACDA" w14:textId="0EC1AFB5" w:rsidR="0056289C" w:rsidRDefault="0056289C" w:rsidP="004774FD">
      <w:pPr>
        <w:shd w:val="clear" w:color="auto" w:fill="FFFFFF"/>
        <w:jc w:val="both"/>
        <w:rPr>
          <w:rFonts w:ascii="Arial Narrow" w:eastAsia="Times New Roman" w:hAnsi="Arial Narrow" w:cs="Times New Roman"/>
          <w:color w:val="222222"/>
          <w:sz w:val="20"/>
          <w:szCs w:val="20"/>
        </w:rPr>
      </w:pPr>
      <w:r>
        <w:rPr>
          <w:rFonts w:ascii="Arial Narrow" w:eastAsia="Times New Roman" w:hAnsi="Arial Narrow" w:cs="Times New Roman"/>
          <w:color w:val="222222"/>
          <w:sz w:val="20"/>
          <w:szCs w:val="20"/>
        </w:rPr>
        <w:t>“We want to ensure the conversation is ongoing,” says Mandani. “The app will allow us to continue staying in the forefront gender equity, equality, empowerment through arts and culture. We’re looking for tangible long-term results and in order to achieve that, it is important that people have access to timely and up-to-date information.”</w:t>
      </w:r>
    </w:p>
    <w:p w14:paraId="79E1C6C9" w14:textId="6593F4B8" w:rsidR="000A5E14" w:rsidRDefault="000A5E14" w:rsidP="004774FD">
      <w:pPr>
        <w:shd w:val="clear" w:color="auto" w:fill="FFFFFF"/>
        <w:jc w:val="both"/>
        <w:rPr>
          <w:rFonts w:ascii="Arial Narrow" w:eastAsia="Times New Roman" w:hAnsi="Arial Narrow" w:cs="Times New Roman"/>
          <w:color w:val="222222"/>
          <w:sz w:val="20"/>
          <w:szCs w:val="20"/>
        </w:rPr>
      </w:pPr>
    </w:p>
    <w:p w14:paraId="4AAE9284" w14:textId="5E19B26F" w:rsidR="00147E97" w:rsidRDefault="00147E97" w:rsidP="008C6780">
      <w:pPr>
        <w:rPr>
          <w:rFonts w:ascii="Arial Narrow" w:eastAsia="Times New Roman" w:hAnsi="Arial Narrow" w:cs="Times New Roman"/>
          <w:color w:val="222222"/>
          <w:sz w:val="20"/>
          <w:szCs w:val="20"/>
        </w:rPr>
      </w:pPr>
      <w:r>
        <w:rPr>
          <w:rFonts w:ascii="Arial Narrow" w:eastAsia="Times New Roman" w:hAnsi="Arial Narrow" w:cs="Times New Roman"/>
          <w:color w:val="222222"/>
          <w:sz w:val="20"/>
          <w:szCs w:val="20"/>
        </w:rPr>
        <w:t xml:space="preserve">The festival is </w:t>
      </w:r>
      <w:r w:rsidR="001C511A">
        <w:rPr>
          <w:rFonts w:ascii="Arial Narrow" w:eastAsia="Times New Roman" w:hAnsi="Arial Narrow" w:cs="Times New Roman"/>
          <w:color w:val="222222"/>
          <w:sz w:val="20"/>
          <w:szCs w:val="20"/>
        </w:rPr>
        <w:t>supported by</w:t>
      </w:r>
      <w:r>
        <w:rPr>
          <w:rFonts w:ascii="Arial Narrow" w:eastAsia="Times New Roman" w:hAnsi="Arial Narrow" w:cs="Times New Roman"/>
          <w:color w:val="222222"/>
          <w:sz w:val="20"/>
          <w:szCs w:val="20"/>
        </w:rPr>
        <w:t xml:space="preserve"> Canin Cultural Council. </w:t>
      </w:r>
    </w:p>
    <w:p w14:paraId="4A9286B6" w14:textId="7246E136" w:rsidR="00542338" w:rsidRDefault="00542338" w:rsidP="008C6780">
      <w:pPr>
        <w:rPr>
          <w:rFonts w:ascii="Arial Narrow" w:eastAsia="Times New Roman" w:hAnsi="Arial Narrow" w:cs="Times New Roman"/>
          <w:color w:val="222222"/>
          <w:sz w:val="20"/>
          <w:szCs w:val="20"/>
        </w:rPr>
      </w:pPr>
    </w:p>
    <w:p w14:paraId="243AC071" w14:textId="5A14027E" w:rsidR="00542338" w:rsidRDefault="00542338" w:rsidP="008C6780">
      <w:pPr>
        <w:rPr>
          <w:rFonts w:ascii="Arial Narrow" w:eastAsia="Times New Roman" w:hAnsi="Arial Narrow" w:cs="Times New Roman"/>
          <w:color w:val="222222"/>
          <w:sz w:val="20"/>
          <w:szCs w:val="20"/>
        </w:rPr>
      </w:pPr>
      <w:r>
        <w:rPr>
          <w:rFonts w:ascii="Arial Narrow" w:eastAsia="Times New Roman" w:hAnsi="Arial Narrow" w:cs="Times New Roman"/>
          <w:color w:val="222222"/>
          <w:sz w:val="20"/>
          <w:szCs w:val="20"/>
        </w:rPr>
        <w:t>“Canin Cultural Council has always been a strong advocate for women and the arts,” says Khalid Sayed, President, Canin Cultural Council. “</w:t>
      </w:r>
      <w:r w:rsidR="00A4046C">
        <w:rPr>
          <w:rFonts w:ascii="Arial Narrow" w:eastAsia="Times New Roman" w:hAnsi="Arial Narrow" w:cs="Times New Roman"/>
          <w:color w:val="222222"/>
          <w:sz w:val="20"/>
          <w:szCs w:val="20"/>
        </w:rPr>
        <w:t>This festival is being hosted at a unique time when the entire world is suffering from the aftermath of COVID-19</w:t>
      </w:r>
      <w:r>
        <w:rPr>
          <w:rFonts w:ascii="Arial Narrow" w:eastAsia="Times New Roman" w:hAnsi="Arial Narrow" w:cs="Times New Roman"/>
          <w:color w:val="222222"/>
          <w:sz w:val="20"/>
          <w:szCs w:val="20"/>
        </w:rPr>
        <w:t xml:space="preserve">it is more important than ever to encourage the contribution </w:t>
      </w:r>
      <w:r w:rsidR="007566AA">
        <w:rPr>
          <w:rFonts w:ascii="Arial Narrow" w:eastAsia="Times New Roman" w:hAnsi="Arial Narrow" w:cs="Times New Roman"/>
          <w:color w:val="222222"/>
          <w:sz w:val="20"/>
          <w:szCs w:val="20"/>
        </w:rPr>
        <w:t xml:space="preserve">of women artists </w:t>
      </w:r>
      <w:r>
        <w:rPr>
          <w:rFonts w:ascii="Arial Narrow" w:eastAsia="Times New Roman" w:hAnsi="Arial Narrow" w:cs="Times New Roman"/>
          <w:color w:val="222222"/>
          <w:sz w:val="20"/>
          <w:szCs w:val="20"/>
        </w:rPr>
        <w:t>in making our societies a safer space. Women nurture. Art heals.”</w:t>
      </w:r>
    </w:p>
    <w:p w14:paraId="7C1336EB" w14:textId="77777777" w:rsidR="00542338" w:rsidRDefault="00542338" w:rsidP="008C6780">
      <w:pPr>
        <w:rPr>
          <w:rFonts w:ascii="Arial Narrow" w:hAnsi="Arial Narrow" w:cs="Arial"/>
          <w:sz w:val="20"/>
          <w:szCs w:val="20"/>
        </w:rPr>
      </w:pPr>
    </w:p>
    <w:p w14:paraId="06E06AA1" w14:textId="2B5CA564" w:rsidR="008C6780" w:rsidRDefault="008C6780" w:rsidP="008C6780">
      <w:pPr>
        <w:rPr>
          <w:rFonts w:ascii="Arial Narrow" w:hAnsi="Arial Narrow" w:cs="Arial"/>
          <w:sz w:val="20"/>
          <w:szCs w:val="20"/>
        </w:rPr>
      </w:pPr>
      <w:r w:rsidRPr="0027078D">
        <w:rPr>
          <w:rFonts w:ascii="Arial Narrow" w:hAnsi="Arial Narrow" w:cs="Arial"/>
          <w:sz w:val="20"/>
          <w:szCs w:val="20"/>
        </w:rPr>
        <w:t xml:space="preserve">For more information about </w:t>
      </w:r>
      <w:r w:rsidR="00542338">
        <w:rPr>
          <w:rFonts w:ascii="Arial Narrow" w:hAnsi="Arial Narrow" w:cs="Arial"/>
          <w:sz w:val="20"/>
          <w:szCs w:val="20"/>
        </w:rPr>
        <w:t>Her Voice</w:t>
      </w:r>
      <w:r w:rsidRPr="0027078D">
        <w:rPr>
          <w:rFonts w:ascii="Arial Narrow" w:hAnsi="Arial Narrow" w:cs="Arial"/>
          <w:sz w:val="20"/>
          <w:szCs w:val="20"/>
        </w:rPr>
        <w:t xml:space="preserve">, please </w:t>
      </w:r>
      <w:r w:rsidR="004774FD">
        <w:rPr>
          <w:rFonts w:ascii="Arial Narrow" w:hAnsi="Arial Narrow" w:cs="Arial"/>
          <w:sz w:val="20"/>
          <w:szCs w:val="20"/>
        </w:rPr>
        <w:t xml:space="preserve">visit </w:t>
      </w:r>
      <w:hyperlink r:id="rId6" w:history="1">
        <w:r w:rsidR="00542338" w:rsidRPr="00D13468">
          <w:rPr>
            <w:rStyle w:val="Hyperlink"/>
            <w:rFonts w:ascii="Arial Narrow" w:hAnsi="Arial Narrow" w:cs="Arial"/>
            <w:sz w:val="20"/>
            <w:szCs w:val="20"/>
          </w:rPr>
          <w:t>www.artistsandartisans.org</w:t>
        </w:r>
      </w:hyperlink>
    </w:p>
    <w:p w14:paraId="278E8AC0" w14:textId="77777777" w:rsidR="00542338" w:rsidRPr="00542338" w:rsidRDefault="00542338" w:rsidP="008C6780">
      <w:pPr>
        <w:rPr>
          <w:rFonts w:ascii="Arial Narrow" w:eastAsia="Times New Roman" w:hAnsi="Arial Narrow" w:cs="Times New Roman"/>
          <w:color w:val="222222"/>
          <w:sz w:val="20"/>
          <w:szCs w:val="20"/>
        </w:rPr>
      </w:pPr>
    </w:p>
    <w:p w14:paraId="67552A88" w14:textId="77777777" w:rsidR="00176C66" w:rsidRPr="00176C66" w:rsidRDefault="00176C66" w:rsidP="0054634F">
      <w:pPr>
        <w:rPr>
          <w:rFonts w:ascii="Arial Narrow" w:hAnsi="Arial Narrow" w:cs="Arial"/>
          <w:sz w:val="20"/>
          <w:szCs w:val="20"/>
        </w:rPr>
      </w:pPr>
    </w:p>
    <w:p w14:paraId="16B0F630" w14:textId="6657F699" w:rsidR="00176C66" w:rsidRPr="00176C66" w:rsidRDefault="00176C66" w:rsidP="00176C66">
      <w:pPr>
        <w:jc w:val="center"/>
        <w:rPr>
          <w:rFonts w:ascii="Arial Narrow" w:hAnsi="Arial Narrow" w:cs="Arial"/>
          <w:b/>
          <w:sz w:val="20"/>
          <w:szCs w:val="20"/>
        </w:rPr>
      </w:pPr>
      <w:r w:rsidRPr="00176C66">
        <w:rPr>
          <w:rFonts w:ascii="Arial Narrow" w:hAnsi="Arial Narrow" w:cs="Arial"/>
          <w:b/>
          <w:sz w:val="20"/>
          <w:szCs w:val="20"/>
        </w:rPr>
        <w:t>-30-</w:t>
      </w:r>
    </w:p>
    <w:p w14:paraId="7B87B769" w14:textId="77777777" w:rsidR="00DD52F3" w:rsidRDefault="00DD52F3" w:rsidP="004035F3">
      <w:pPr>
        <w:rPr>
          <w:rFonts w:ascii="Arial Narrow" w:hAnsi="Arial Narrow"/>
          <w:sz w:val="20"/>
          <w:szCs w:val="20"/>
        </w:rPr>
      </w:pPr>
    </w:p>
    <w:p w14:paraId="71781EF0" w14:textId="77777777" w:rsidR="00DD52F3" w:rsidRDefault="00DD52F3" w:rsidP="004035F3">
      <w:pPr>
        <w:rPr>
          <w:rFonts w:ascii="Arial Narrow" w:hAnsi="Arial Narrow"/>
          <w:sz w:val="20"/>
          <w:szCs w:val="20"/>
        </w:rPr>
      </w:pPr>
    </w:p>
    <w:p w14:paraId="6A8B577B" w14:textId="77777777" w:rsidR="00542338" w:rsidRPr="00DD52F3" w:rsidRDefault="00542338" w:rsidP="00542338">
      <w:pPr>
        <w:rPr>
          <w:rFonts w:ascii="Arial Narrow" w:hAnsi="Arial Narrow"/>
          <w:b/>
          <w:bCs/>
          <w:sz w:val="20"/>
          <w:szCs w:val="20"/>
        </w:rPr>
      </w:pPr>
      <w:r w:rsidRPr="00DD52F3">
        <w:rPr>
          <w:rFonts w:ascii="Arial Narrow" w:hAnsi="Arial Narrow"/>
          <w:b/>
          <w:bCs/>
          <w:sz w:val="20"/>
          <w:szCs w:val="20"/>
        </w:rPr>
        <w:t>About Artists and Artisans Development and Network</w:t>
      </w:r>
    </w:p>
    <w:p w14:paraId="7EA7FC52" w14:textId="77777777" w:rsidR="00542338" w:rsidRPr="00DD52F3" w:rsidRDefault="00542338" w:rsidP="00542338">
      <w:pPr>
        <w:rPr>
          <w:rFonts w:ascii="Arial Narrow" w:hAnsi="Arial Narrow"/>
          <w:sz w:val="20"/>
          <w:szCs w:val="20"/>
        </w:rPr>
      </w:pPr>
    </w:p>
    <w:p w14:paraId="0D87D28C" w14:textId="77777777" w:rsidR="00542338" w:rsidRPr="00DD52F3" w:rsidRDefault="00542338" w:rsidP="00542338">
      <w:pPr>
        <w:rPr>
          <w:rFonts w:ascii="Arial Narrow" w:hAnsi="Arial Narrow"/>
          <w:sz w:val="20"/>
          <w:szCs w:val="20"/>
        </w:rPr>
      </w:pPr>
      <w:r w:rsidRPr="00DD52F3">
        <w:rPr>
          <w:rFonts w:ascii="Arial Narrow" w:hAnsi="Arial Narrow"/>
          <w:sz w:val="20"/>
          <w:szCs w:val="20"/>
        </w:rPr>
        <w:t>Artists &amp; Artisans Development Network (AADN) was founded in 2014 to provide resources and community development for artists and artisans who are immigrants to Canada. The organization started by helping artists participate in community events and festivals to promote and showcase their work and have since grown our community and program offerings. They currently work with over 500 artists in over 12 languages, helping them access cultural and economic opportunities.</w:t>
      </w:r>
    </w:p>
    <w:p w14:paraId="4464FEFC" w14:textId="7196E99A" w:rsidR="004774FD" w:rsidRPr="00DD52F3" w:rsidRDefault="004774FD" w:rsidP="004035F3">
      <w:pPr>
        <w:rPr>
          <w:rFonts w:ascii="Arial Narrow" w:hAnsi="Arial Narrow"/>
          <w:sz w:val="20"/>
          <w:szCs w:val="20"/>
        </w:rPr>
      </w:pPr>
    </w:p>
    <w:p w14:paraId="458CB3E7" w14:textId="2DDDA93B" w:rsidR="004774FD" w:rsidRPr="00DD52F3" w:rsidRDefault="004774FD" w:rsidP="004035F3">
      <w:pPr>
        <w:rPr>
          <w:rFonts w:ascii="Arial Narrow" w:hAnsi="Arial Narrow"/>
          <w:b/>
          <w:bCs/>
          <w:sz w:val="20"/>
          <w:szCs w:val="20"/>
        </w:rPr>
      </w:pPr>
      <w:r w:rsidRPr="00DD52F3">
        <w:rPr>
          <w:rFonts w:ascii="Arial Narrow" w:hAnsi="Arial Narrow"/>
          <w:b/>
          <w:bCs/>
          <w:sz w:val="20"/>
          <w:szCs w:val="20"/>
        </w:rPr>
        <w:t>About Canin Cultural Council</w:t>
      </w:r>
    </w:p>
    <w:p w14:paraId="503B8340" w14:textId="77777777" w:rsidR="00DD52F3" w:rsidRPr="00DD52F3" w:rsidRDefault="00DD52F3" w:rsidP="004035F3">
      <w:pPr>
        <w:rPr>
          <w:rFonts w:ascii="Arial Narrow" w:hAnsi="Arial Narrow"/>
          <w:sz w:val="20"/>
          <w:szCs w:val="20"/>
        </w:rPr>
      </w:pPr>
    </w:p>
    <w:p w14:paraId="0139D80D" w14:textId="2BED78AE" w:rsidR="004035F3" w:rsidRPr="00DD52F3" w:rsidRDefault="004035F3" w:rsidP="004035F3">
      <w:pPr>
        <w:rPr>
          <w:rFonts w:ascii="Arial Narrow" w:hAnsi="Arial Narrow"/>
          <w:sz w:val="20"/>
          <w:szCs w:val="20"/>
        </w:rPr>
      </w:pPr>
      <w:r w:rsidRPr="00DD52F3">
        <w:rPr>
          <w:rFonts w:ascii="Arial Narrow" w:hAnsi="Arial Narrow"/>
          <w:sz w:val="20"/>
          <w:szCs w:val="20"/>
        </w:rPr>
        <w:t>A Mississauga based not-for-profit, Canin Cultural Council’s vision is to become a go-to space for artists who wish to connect with their ideal audience, be it through a rigorous Public Relations Campaign, helping them access programming and grants or readings, live demonstrations and workshops. The Council’s mandate is to allow artists practicing all forms of art to connect with their immediate and extended audience through collaborations, exhibitions, and public appearances and provide crucial know-how and programming that will allow them to achieve their individual goals and be acquainted as experts within their chosen field of practice</w:t>
      </w:r>
    </w:p>
    <w:p w14:paraId="739B74D3" w14:textId="77777777" w:rsidR="004035F3" w:rsidRPr="00DD52F3" w:rsidRDefault="004035F3" w:rsidP="004035F3">
      <w:pPr>
        <w:rPr>
          <w:rFonts w:ascii="Arial Narrow" w:hAnsi="Arial Narrow"/>
          <w:sz w:val="20"/>
          <w:szCs w:val="20"/>
        </w:rPr>
      </w:pPr>
    </w:p>
    <w:p w14:paraId="5FA35811" w14:textId="18766A15" w:rsidR="004774FD" w:rsidRPr="00DD52F3" w:rsidRDefault="004774FD" w:rsidP="004035F3">
      <w:pPr>
        <w:rPr>
          <w:rFonts w:ascii="Arial Narrow" w:hAnsi="Arial Narrow"/>
          <w:sz w:val="20"/>
          <w:szCs w:val="20"/>
        </w:rPr>
      </w:pPr>
    </w:p>
    <w:p w14:paraId="2E7A7D48" w14:textId="77777777" w:rsidR="004774FD" w:rsidRDefault="004774FD" w:rsidP="00176C66">
      <w:pPr>
        <w:shd w:val="clear" w:color="auto" w:fill="FFFFFF"/>
        <w:jc w:val="both"/>
        <w:rPr>
          <w:rFonts w:ascii="Arial Narrow" w:hAnsi="Arial Narrow" w:cs="Arial"/>
          <w:b/>
          <w:bCs/>
          <w:color w:val="222222"/>
          <w:sz w:val="19"/>
          <w:szCs w:val="19"/>
        </w:rPr>
      </w:pPr>
    </w:p>
    <w:p w14:paraId="1D6F3B75" w14:textId="1CACDBD7" w:rsidR="00176C66" w:rsidRPr="00572DFA" w:rsidRDefault="00176C66" w:rsidP="00176C66">
      <w:pPr>
        <w:shd w:val="clear" w:color="auto" w:fill="FFFFFF"/>
        <w:jc w:val="both"/>
        <w:rPr>
          <w:rFonts w:ascii="Arial Narrow" w:hAnsi="Arial Narrow" w:cs="Arial"/>
          <w:b/>
          <w:bCs/>
          <w:color w:val="222222"/>
          <w:sz w:val="19"/>
          <w:szCs w:val="19"/>
        </w:rPr>
      </w:pPr>
      <w:r w:rsidRPr="00572DFA">
        <w:rPr>
          <w:rFonts w:ascii="Arial Narrow" w:hAnsi="Arial Narrow" w:cs="Arial"/>
          <w:b/>
          <w:bCs/>
          <w:color w:val="222222"/>
          <w:sz w:val="19"/>
          <w:szCs w:val="19"/>
        </w:rPr>
        <w:t>For Media Inquiries, contact:</w:t>
      </w:r>
    </w:p>
    <w:p w14:paraId="70B9F8D6" w14:textId="77777777" w:rsidR="00176C66" w:rsidRPr="00572DFA" w:rsidRDefault="00176C66" w:rsidP="00176C66">
      <w:pPr>
        <w:shd w:val="clear" w:color="auto" w:fill="FFFFFF"/>
        <w:jc w:val="both"/>
        <w:rPr>
          <w:rFonts w:ascii="Arial Narrow" w:hAnsi="Arial Narrow" w:cs="Arial"/>
          <w:b/>
          <w:bCs/>
          <w:iCs/>
          <w:color w:val="222222"/>
          <w:sz w:val="19"/>
          <w:szCs w:val="19"/>
          <w:lang w:val="en-US"/>
        </w:rPr>
      </w:pPr>
    </w:p>
    <w:p w14:paraId="0E1903F8" w14:textId="77777777" w:rsidR="00176C66" w:rsidRPr="00572DFA" w:rsidRDefault="00176C66" w:rsidP="00176C66">
      <w:pPr>
        <w:shd w:val="clear" w:color="auto" w:fill="FFFFFF"/>
        <w:jc w:val="both"/>
        <w:rPr>
          <w:rFonts w:ascii="Arial Narrow" w:hAnsi="Arial Narrow" w:cs="Arial"/>
          <w:b/>
          <w:bCs/>
          <w:i/>
          <w:iCs/>
          <w:color w:val="222222"/>
          <w:sz w:val="19"/>
          <w:szCs w:val="19"/>
          <w:lang w:val="en-US"/>
        </w:rPr>
      </w:pPr>
      <w:r w:rsidRPr="00572DFA">
        <w:rPr>
          <w:rFonts w:ascii="Arial Narrow" w:hAnsi="Arial Narrow" w:cs="Arial"/>
          <w:b/>
          <w:bCs/>
          <w:i/>
          <w:iCs/>
          <w:color w:val="222222"/>
          <w:sz w:val="19"/>
          <w:szCs w:val="19"/>
          <w:lang w:val="en-US"/>
        </w:rPr>
        <w:t>Shruti Ganapathy, Media Consultant</w:t>
      </w:r>
    </w:p>
    <w:p w14:paraId="4F48CC79" w14:textId="7B7A53E8" w:rsidR="00176C66" w:rsidRPr="006D2BDA" w:rsidRDefault="00176C66" w:rsidP="00176C66">
      <w:pPr>
        <w:shd w:val="clear" w:color="auto" w:fill="FFFFFF"/>
        <w:jc w:val="both"/>
        <w:rPr>
          <w:rFonts w:ascii="Arial Narrow" w:hAnsi="Arial Narrow" w:cs="Arial"/>
          <w:i/>
          <w:color w:val="0000FF"/>
          <w:sz w:val="19"/>
          <w:szCs w:val="19"/>
        </w:rPr>
      </w:pPr>
      <w:r w:rsidRPr="006D2BDA">
        <w:rPr>
          <w:rFonts w:ascii="Arial Narrow" w:hAnsi="Arial Narrow" w:cs="Arial"/>
          <w:b/>
          <w:bCs/>
          <w:i/>
          <w:iCs/>
          <w:color w:val="0000FF"/>
          <w:sz w:val="19"/>
          <w:szCs w:val="19"/>
          <w:lang w:val="en-US"/>
        </w:rPr>
        <w:t>PRISM Media</w:t>
      </w:r>
    </w:p>
    <w:p w14:paraId="406E169B" w14:textId="5E21C36D" w:rsidR="00176C66" w:rsidRPr="00572DFA" w:rsidRDefault="00176C66" w:rsidP="00176C66">
      <w:pPr>
        <w:shd w:val="clear" w:color="auto" w:fill="FFFFFF"/>
        <w:jc w:val="both"/>
        <w:rPr>
          <w:rFonts w:ascii="Arial Narrow" w:hAnsi="Arial Narrow" w:cs="Arial"/>
          <w:bCs/>
          <w:i/>
          <w:iCs/>
          <w:color w:val="222222"/>
          <w:sz w:val="19"/>
          <w:szCs w:val="19"/>
          <w:lang w:val="en-US"/>
        </w:rPr>
      </w:pPr>
      <w:r w:rsidRPr="00572DFA">
        <w:rPr>
          <w:rFonts w:ascii="Arial Narrow" w:hAnsi="Arial Narrow" w:cs="Arial"/>
          <w:bCs/>
          <w:i/>
          <w:iCs/>
          <w:color w:val="222222"/>
          <w:sz w:val="19"/>
          <w:szCs w:val="19"/>
          <w:lang w:val="en-US"/>
        </w:rPr>
        <w:t>Tel: </w:t>
      </w:r>
      <w:r w:rsidR="004774FD">
        <w:rPr>
          <w:rFonts w:ascii="Arial Narrow" w:hAnsi="Arial Narrow"/>
          <w:i/>
          <w:color w:val="0000FF"/>
          <w:sz w:val="19"/>
          <w:szCs w:val="19"/>
        </w:rPr>
        <w:t>469-970-6907</w:t>
      </w:r>
    </w:p>
    <w:p w14:paraId="2CB3652B" w14:textId="3547C764" w:rsidR="00176C66" w:rsidRPr="00572DFA" w:rsidRDefault="00176C66" w:rsidP="00176C66">
      <w:pPr>
        <w:shd w:val="clear" w:color="auto" w:fill="FFFFFF"/>
        <w:jc w:val="both"/>
        <w:rPr>
          <w:rFonts w:ascii="Arial Narrow" w:hAnsi="Arial Narrow" w:cs="Arial"/>
          <w:bCs/>
          <w:i/>
          <w:iCs/>
          <w:color w:val="222222"/>
          <w:sz w:val="19"/>
          <w:szCs w:val="19"/>
          <w:lang w:val="en-US"/>
        </w:rPr>
      </w:pPr>
      <w:r w:rsidRPr="00572DFA">
        <w:rPr>
          <w:rFonts w:ascii="Arial Narrow" w:hAnsi="Arial Narrow" w:cs="Arial"/>
          <w:bCs/>
          <w:i/>
          <w:iCs/>
          <w:color w:val="222222"/>
          <w:sz w:val="19"/>
          <w:szCs w:val="19"/>
          <w:lang w:val="en-US"/>
        </w:rPr>
        <w:t>Email: </w:t>
      </w:r>
      <w:r w:rsidRPr="00572DFA">
        <w:rPr>
          <w:rFonts w:ascii="Arial Narrow" w:hAnsi="Arial Narrow"/>
          <w:i/>
          <w:color w:val="0000FF"/>
          <w:sz w:val="19"/>
          <w:szCs w:val="19"/>
        </w:rPr>
        <w:t>shruti.ganapathy@gmail.com</w:t>
      </w:r>
      <w:r w:rsidRPr="00572DFA">
        <w:rPr>
          <w:rFonts w:ascii="Arial Narrow" w:hAnsi="Arial Narrow" w:cs="Arial"/>
          <w:bCs/>
          <w:i/>
          <w:iCs/>
          <w:color w:val="222222"/>
          <w:sz w:val="19"/>
          <w:szCs w:val="19"/>
          <w:lang w:val="en-US"/>
        </w:rPr>
        <w:t xml:space="preserve"> </w:t>
      </w:r>
    </w:p>
    <w:p w14:paraId="0292B2BC" w14:textId="10073186" w:rsidR="00176C66" w:rsidRPr="00572DFA" w:rsidRDefault="00176C66" w:rsidP="00176C66">
      <w:pPr>
        <w:shd w:val="clear" w:color="auto" w:fill="FFFFFF"/>
        <w:jc w:val="both"/>
        <w:rPr>
          <w:rFonts w:ascii="Arial Narrow" w:hAnsi="Arial Narrow" w:cs="Arial"/>
          <w:bCs/>
          <w:i/>
          <w:iCs/>
          <w:color w:val="222222"/>
          <w:sz w:val="19"/>
          <w:szCs w:val="19"/>
          <w:lang w:val="en-US"/>
        </w:rPr>
      </w:pPr>
      <w:r w:rsidRPr="00572DFA">
        <w:rPr>
          <w:rFonts w:ascii="Arial Narrow" w:hAnsi="Arial Narrow" w:cs="Arial"/>
          <w:bCs/>
          <w:i/>
          <w:iCs/>
          <w:color w:val="222222"/>
          <w:sz w:val="19"/>
          <w:szCs w:val="19"/>
          <w:lang w:val="en-US"/>
        </w:rPr>
        <w:t xml:space="preserve">Facebook:   </w:t>
      </w:r>
      <w:r w:rsidRPr="00572DFA">
        <w:rPr>
          <w:rFonts w:ascii="Arial Narrow" w:hAnsi="Arial Narrow" w:cs="Arial"/>
          <w:bCs/>
          <w:i/>
          <w:iCs/>
          <w:color w:val="0000FF"/>
          <w:sz w:val="19"/>
          <w:szCs w:val="19"/>
          <w:lang w:val="en-US"/>
        </w:rPr>
        <w:t>https://www.facebook.com/PrismMediaCanada/</w:t>
      </w:r>
    </w:p>
    <w:p w14:paraId="579C4976" w14:textId="696F1F0F" w:rsidR="00176C66" w:rsidRPr="00572DFA" w:rsidRDefault="00176C66" w:rsidP="00572DFA">
      <w:pPr>
        <w:shd w:val="clear" w:color="auto" w:fill="FFFFFF"/>
        <w:jc w:val="both"/>
        <w:rPr>
          <w:rFonts w:ascii="Arial Narrow" w:hAnsi="Arial Narrow" w:cs="Arial"/>
          <w:bCs/>
          <w:i/>
          <w:iCs/>
          <w:color w:val="222222"/>
          <w:sz w:val="19"/>
          <w:szCs w:val="19"/>
          <w:lang w:val="en-US"/>
        </w:rPr>
      </w:pPr>
      <w:r w:rsidRPr="00572DFA">
        <w:rPr>
          <w:rFonts w:ascii="Arial Narrow" w:hAnsi="Arial Narrow" w:cs="Arial"/>
          <w:bCs/>
          <w:i/>
          <w:iCs/>
          <w:color w:val="222222"/>
          <w:sz w:val="19"/>
          <w:szCs w:val="19"/>
          <w:lang w:val="en-US"/>
        </w:rPr>
        <w:t>Twitter:  </w:t>
      </w:r>
      <w:r w:rsidRPr="00572DFA">
        <w:rPr>
          <w:rFonts w:ascii="Arial Narrow" w:hAnsi="Arial Narrow" w:cs="Arial"/>
          <w:bCs/>
          <w:i/>
          <w:iCs/>
          <w:color w:val="0000FF"/>
          <w:sz w:val="19"/>
          <w:szCs w:val="19"/>
          <w:lang w:val="en-US"/>
        </w:rPr>
        <w:t>@PrismCanad</w:t>
      </w:r>
      <w:r w:rsidR="00572DFA">
        <w:rPr>
          <w:rFonts w:ascii="Arial Narrow" w:hAnsi="Arial Narrow" w:cs="Arial"/>
          <w:bCs/>
          <w:i/>
          <w:iCs/>
          <w:color w:val="0000FF"/>
          <w:sz w:val="19"/>
          <w:szCs w:val="19"/>
          <w:lang w:val="en-US"/>
        </w:rPr>
        <w:t>a</w:t>
      </w:r>
    </w:p>
    <w:sectPr w:rsidR="00176C66" w:rsidRPr="00572DFA" w:rsidSect="001B4F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86254"/>
    <w:multiLevelType w:val="hybridMultilevel"/>
    <w:tmpl w:val="DC02B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12089F"/>
    <w:multiLevelType w:val="multilevel"/>
    <w:tmpl w:val="DE80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4F"/>
    <w:rsid w:val="000A5E14"/>
    <w:rsid w:val="00130988"/>
    <w:rsid w:val="00147E97"/>
    <w:rsid w:val="001722DF"/>
    <w:rsid w:val="00176C66"/>
    <w:rsid w:val="00181A3C"/>
    <w:rsid w:val="001B44DE"/>
    <w:rsid w:val="001B4FEC"/>
    <w:rsid w:val="001C511A"/>
    <w:rsid w:val="0020302B"/>
    <w:rsid w:val="00235FD5"/>
    <w:rsid w:val="002B07CE"/>
    <w:rsid w:val="00333FA2"/>
    <w:rsid w:val="003C3A9C"/>
    <w:rsid w:val="00402882"/>
    <w:rsid w:val="004035F3"/>
    <w:rsid w:val="004774FD"/>
    <w:rsid w:val="004A2D32"/>
    <w:rsid w:val="004D6D2F"/>
    <w:rsid w:val="00542338"/>
    <w:rsid w:val="0054634F"/>
    <w:rsid w:val="0056289C"/>
    <w:rsid w:val="00572DFA"/>
    <w:rsid w:val="00583C03"/>
    <w:rsid w:val="005A407B"/>
    <w:rsid w:val="005F651E"/>
    <w:rsid w:val="00653ACD"/>
    <w:rsid w:val="006A116A"/>
    <w:rsid w:val="006D2BDA"/>
    <w:rsid w:val="006E267F"/>
    <w:rsid w:val="007021C0"/>
    <w:rsid w:val="00705FEA"/>
    <w:rsid w:val="007566AA"/>
    <w:rsid w:val="00774B9A"/>
    <w:rsid w:val="008641F8"/>
    <w:rsid w:val="00882E7A"/>
    <w:rsid w:val="008B4D21"/>
    <w:rsid w:val="008C6780"/>
    <w:rsid w:val="008E39A9"/>
    <w:rsid w:val="00904B74"/>
    <w:rsid w:val="00A4046C"/>
    <w:rsid w:val="00AF2B36"/>
    <w:rsid w:val="00B229AC"/>
    <w:rsid w:val="00BB70E0"/>
    <w:rsid w:val="00BE5F22"/>
    <w:rsid w:val="00C451DF"/>
    <w:rsid w:val="00CF6030"/>
    <w:rsid w:val="00DD52F3"/>
    <w:rsid w:val="00E1246A"/>
    <w:rsid w:val="00E80E8D"/>
    <w:rsid w:val="00EA19CF"/>
    <w:rsid w:val="00F3044D"/>
    <w:rsid w:val="00F3770F"/>
    <w:rsid w:val="00F77368"/>
    <w:rsid w:val="00FA72E5"/>
    <w:rsid w:val="00FE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F0583"/>
  <w14:defaultImageDpi w14:val="300"/>
  <w15:docId w15:val="{A6C62602-4020-E145-B6ED-2C073B11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C66"/>
    <w:rPr>
      <w:color w:val="0000FF" w:themeColor="hyperlink"/>
      <w:u w:val="single"/>
    </w:rPr>
  </w:style>
  <w:style w:type="paragraph" w:styleId="BalloonText">
    <w:name w:val="Balloon Text"/>
    <w:basedOn w:val="Normal"/>
    <w:link w:val="BalloonTextChar"/>
    <w:uiPriority w:val="99"/>
    <w:semiHidden/>
    <w:unhideWhenUsed/>
    <w:rsid w:val="00176C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C66"/>
    <w:rPr>
      <w:rFonts w:ascii="Lucida Grande" w:hAnsi="Lucida Grande" w:cs="Lucida Grande"/>
      <w:sz w:val="18"/>
      <w:szCs w:val="18"/>
      <w:lang w:val="en-CA"/>
    </w:rPr>
  </w:style>
  <w:style w:type="table" w:styleId="TableGrid">
    <w:name w:val="Table Grid"/>
    <w:basedOn w:val="TableNormal"/>
    <w:uiPriority w:val="59"/>
    <w:rsid w:val="008C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4035F3"/>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4035F3"/>
  </w:style>
  <w:style w:type="paragraph" w:customStyle="1" w:styleId="Default">
    <w:name w:val="Default"/>
    <w:rsid w:val="00147E97"/>
    <w:pPr>
      <w:autoSpaceDE w:val="0"/>
      <w:autoSpaceDN w:val="0"/>
      <w:adjustRightInd w:val="0"/>
    </w:pPr>
    <w:rPr>
      <w:rFonts w:ascii="Arial" w:eastAsiaTheme="minorHAnsi" w:hAnsi="Arial" w:cs="Arial"/>
      <w:color w:val="000000"/>
      <w:lang w:val="en-CA"/>
    </w:rPr>
  </w:style>
  <w:style w:type="character" w:styleId="UnresolvedMention">
    <w:name w:val="Unresolved Mention"/>
    <w:basedOn w:val="DefaultParagraphFont"/>
    <w:uiPriority w:val="99"/>
    <w:semiHidden/>
    <w:unhideWhenUsed/>
    <w:rsid w:val="00542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32167">
      <w:bodyDiv w:val="1"/>
      <w:marLeft w:val="0"/>
      <w:marRight w:val="0"/>
      <w:marTop w:val="0"/>
      <w:marBottom w:val="0"/>
      <w:divBdr>
        <w:top w:val="none" w:sz="0" w:space="0" w:color="auto"/>
        <w:left w:val="none" w:sz="0" w:space="0" w:color="auto"/>
        <w:bottom w:val="none" w:sz="0" w:space="0" w:color="auto"/>
        <w:right w:val="none" w:sz="0" w:space="0" w:color="auto"/>
      </w:divBdr>
    </w:div>
    <w:div w:id="915167760">
      <w:bodyDiv w:val="1"/>
      <w:marLeft w:val="0"/>
      <w:marRight w:val="0"/>
      <w:marTop w:val="0"/>
      <w:marBottom w:val="0"/>
      <w:divBdr>
        <w:top w:val="none" w:sz="0" w:space="0" w:color="auto"/>
        <w:left w:val="none" w:sz="0" w:space="0" w:color="auto"/>
        <w:bottom w:val="none" w:sz="0" w:space="0" w:color="auto"/>
        <w:right w:val="none" w:sz="0" w:space="0" w:color="auto"/>
      </w:divBdr>
      <w:divsChild>
        <w:div w:id="313723528">
          <w:marLeft w:val="0"/>
          <w:marRight w:val="0"/>
          <w:marTop w:val="0"/>
          <w:marBottom w:val="0"/>
          <w:divBdr>
            <w:top w:val="none" w:sz="0" w:space="0" w:color="auto"/>
            <w:left w:val="none" w:sz="0" w:space="0" w:color="auto"/>
            <w:bottom w:val="none" w:sz="0" w:space="0" w:color="auto"/>
            <w:right w:val="none" w:sz="0" w:space="0" w:color="auto"/>
          </w:divBdr>
        </w:div>
        <w:div w:id="339309120">
          <w:marLeft w:val="0"/>
          <w:marRight w:val="0"/>
          <w:marTop w:val="0"/>
          <w:marBottom w:val="0"/>
          <w:divBdr>
            <w:top w:val="none" w:sz="0" w:space="0" w:color="auto"/>
            <w:left w:val="none" w:sz="0" w:space="0" w:color="auto"/>
            <w:bottom w:val="none" w:sz="0" w:space="0" w:color="auto"/>
            <w:right w:val="none" w:sz="0" w:space="0" w:color="auto"/>
          </w:divBdr>
        </w:div>
        <w:div w:id="933972979">
          <w:marLeft w:val="0"/>
          <w:marRight w:val="0"/>
          <w:marTop w:val="0"/>
          <w:marBottom w:val="0"/>
          <w:divBdr>
            <w:top w:val="none" w:sz="0" w:space="0" w:color="auto"/>
            <w:left w:val="none" w:sz="0" w:space="0" w:color="auto"/>
            <w:bottom w:val="none" w:sz="0" w:space="0" w:color="auto"/>
            <w:right w:val="none" w:sz="0" w:space="0" w:color="auto"/>
          </w:divBdr>
        </w:div>
        <w:div w:id="1426538429">
          <w:marLeft w:val="0"/>
          <w:marRight w:val="0"/>
          <w:marTop w:val="0"/>
          <w:marBottom w:val="0"/>
          <w:divBdr>
            <w:top w:val="none" w:sz="0" w:space="0" w:color="auto"/>
            <w:left w:val="none" w:sz="0" w:space="0" w:color="auto"/>
            <w:bottom w:val="none" w:sz="0" w:space="0" w:color="auto"/>
            <w:right w:val="none" w:sz="0" w:space="0" w:color="auto"/>
          </w:divBdr>
        </w:div>
        <w:div w:id="1435710489">
          <w:marLeft w:val="0"/>
          <w:marRight w:val="0"/>
          <w:marTop w:val="0"/>
          <w:marBottom w:val="0"/>
          <w:divBdr>
            <w:top w:val="none" w:sz="0" w:space="0" w:color="auto"/>
            <w:left w:val="none" w:sz="0" w:space="0" w:color="auto"/>
            <w:bottom w:val="none" w:sz="0" w:space="0" w:color="auto"/>
            <w:right w:val="none" w:sz="0" w:space="0" w:color="auto"/>
          </w:divBdr>
        </w:div>
        <w:div w:id="1000625032">
          <w:marLeft w:val="0"/>
          <w:marRight w:val="0"/>
          <w:marTop w:val="0"/>
          <w:marBottom w:val="0"/>
          <w:divBdr>
            <w:top w:val="none" w:sz="0" w:space="0" w:color="auto"/>
            <w:left w:val="none" w:sz="0" w:space="0" w:color="auto"/>
            <w:bottom w:val="none" w:sz="0" w:space="0" w:color="auto"/>
            <w:right w:val="none" w:sz="0" w:space="0" w:color="auto"/>
          </w:divBdr>
        </w:div>
      </w:divsChild>
    </w:div>
    <w:div w:id="1694578302">
      <w:bodyDiv w:val="1"/>
      <w:marLeft w:val="0"/>
      <w:marRight w:val="0"/>
      <w:marTop w:val="0"/>
      <w:marBottom w:val="0"/>
      <w:divBdr>
        <w:top w:val="none" w:sz="0" w:space="0" w:color="auto"/>
        <w:left w:val="none" w:sz="0" w:space="0" w:color="auto"/>
        <w:bottom w:val="none" w:sz="0" w:space="0" w:color="auto"/>
        <w:right w:val="none" w:sz="0" w:space="0" w:color="auto"/>
      </w:divBdr>
    </w:div>
    <w:div w:id="1925648433">
      <w:bodyDiv w:val="1"/>
      <w:marLeft w:val="0"/>
      <w:marRight w:val="0"/>
      <w:marTop w:val="0"/>
      <w:marBottom w:val="0"/>
      <w:divBdr>
        <w:top w:val="none" w:sz="0" w:space="0" w:color="auto"/>
        <w:left w:val="none" w:sz="0" w:space="0" w:color="auto"/>
        <w:bottom w:val="none" w:sz="0" w:space="0" w:color="auto"/>
        <w:right w:val="none" w:sz="0" w:space="0" w:color="auto"/>
      </w:divBdr>
      <w:divsChild>
        <w:div w:id="796608479">
          <w:marLeft w:val="0"/>
          <w:marRight w:val="0"/>
          <w:marTop w:val="0"/>
          <w:marBottom w:val="0"/>
          <w:divBdr>
            <w:top w:val="none" w:sz="0" w:space="0" w:color="auto"/>
            <w:left w:val="none" w:sz="0" w:space="0" w:color="auto"/>
            <w:bottom w:val="none" w:sz="0" w:space="0" w:color="auto"/>
            <w:right w:val="none" w:sz="0" w:space="0" w:color="auto"/>
          </w:divBdr>
        </w:div>
        <w:div w:id="1549486416">
          <w:marLeft w:val="0"/>
          <w:marRight w:val="0"/>
          <w:marTop w:val="0"/>
          <w:marBottom w:val="0"/>
          <w:divBdr>
            <w:top w:val="none" w:sz="0" w:space="0" w:color="auto"/>
            <w:left w:val="none" w:sz="0" w:space="0" w:color="auto"/>
            <w:bottom w:val="none" w:sz="0" w:space="0" w:color="auto"/>
            <w:right w:val="none" w:sz="0" w:space="0" w:color="auto"/>
          </w:divBdr>
        </w:div>
        <w:div w:id="717893812">
          <w:marLeft w:val="0"/>
          <w:marRight w:val="0"/>
          <w:marTop w:val="0"/>
          <w:marBottom w:val="0"/>
          <w:divBdr>
            <w:top w:val="none" w:sz="0" w:space="0" w:color="auto"/>
            <w:left w:val="none" w:sz="0" w:space="0" w:color="auto"/>
            <w:bottom w:val="none" w:sz="0" w:space="0" w:color="auto"/>
            <w:right w:val="none" w:sz="0" w:space="0" w:color="auto"/>
          </w:divBdr>
        </w:div>
        <w:div w:id="817307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Prism Media</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Ganapathy</dc:creator>
  <cp:keywords/>
  <dc:description/>
  <cp:lastModifiedBy>Shirin Mandani</cp:lastModifiedBy>
  <cp:revision>31</cp:revision>
  <dcterms:created xsi:type="dcterms:W3CDTF">2020-06-11T13:44:00Z</dcterms:created>
  <dcterms:modified xsi:type="dcterms:W3CDTF">2020-06-11T14:11:00Z</dcterms:modified>
</cp:coreProperties>
</file>